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17E" w:rsidRDefault="00735F58" w:rsidP="00E8617E">
      <w:pPr>
        <w:jc w:val="center"/>
        <w:rPr>
          <w:sz w:val="44"/>
          <w:szCs w:val="44"/>
        </w:rPr>
      </w:pPr>
      <w:r>
        <w:rPr>
          <w:noProof/>
          <w:sz w:val="44"/>
          <w:szCs w:val="44"/>
          <w:lang w:eastAsia="zh-TW"/>
        </w:rPr>
        <w:pict>
          <v:shapetype id="_x0000_t202" coordsize="21600,21600" o:spt="202" path="m,l,21600r21600,l21600,xe">
            <v:stroke joinstyle="miter"/>
            <v:path gradientshapeok="t" o:connecttype="rect"/>
          </v:shapetype>
          <v:shape id="_x0000_s1036" type="#_x0000_t202" style="position:absolute;left:0;text-align:left;margin-left:-13.7pt;margin-top:-14.25pt;width:330.2pt;height:29.7pt;z-index:251666432;mso-width-relative:margin;mso-height-relative:margin" filled="f" stroked="f">
            <v:textbox>
              <w:txbxContent>
                <w:p w:rsidR="00614CC3" w:rsidRPr="009E5400" w:rsidRDefault="00614CC3">
                  <w:pPr>
                    <w:rPr>
                      <w:sz w:val="32"/>
                      <w:szCs w:val="32"/>
                    </w:rPr>
                  </w:pPr>
                  <w:r w:rsidRPr="009E5400">
                    <w:rPr>
                      <w:sz w:val="32"/>
                      <w:szCs w:val="32"/>
                    </w:rPr>
                    <w:t>Name:</w:t>
                  </w:r>
                  <w:r w:rsidR="00E81F52">
                    <w:rPr>
                      <w:sz w:val="32"/>
                      <w:szCs w:val="32"/>
                    </w:rPr>
                    <w:t xml:space="preserve"> Beth </w:t>
                  </w:r>
                  <w:proofErr w:type="spellStart"/>
                  <w:r w:rsidR="00E81F52">
                    <w:rPr>
                      <w:sz w:val="32"/>
                      <w:szCs w:val="32"/>
                    </w:rPr>
                    <w:t>Ulring</w:t>
                  </w:r>
                  <w:proofErr w:type="spellEnd"/>
                  <w:r w:rsidR="00E81F52">
                    <w:rPr>
                      <w:sz w:val="32"/>
                      <w:szCs w:val="32"/>
                    </w:rPr>
                    <w:t xml:space="preserve"> – Summer 2010</w:t>
                  </w:r>
                </w:p>
              </w:txbxContent>
            </v:textbox>
          </v:shape>
        </w:pict>
      </w:r>
      <w:r w:rsidRPr="00735F58">
        <w:rPr>
          <w:noProof/>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left:0;text-align:left;margin-left:-7.7pt;margin-top:15.45pt;width:478.7pt;height:24.3pt;z-index:251660288;mso-position-horizontal-relative:text;mso-position-vertical-relative:text;mso-width-relative:page;mso-height-relative:page" adj="0" fillcolor="black">
            <v:shadow color="#868686"/>
            <v:textpath style="font-family:&quot;Goudy Old Style&quot;;v-text-kern:t" trim="t" fitpath="t" xscale="f" string="SMARTboard Lessons"/>
          </v:shape>
        </w:pict>
      </w:r>
    </w:p>
    <w:p w:rsidR="00D14B16" w:rsidRPr="009E5400" w:rsidRDefault="00735F58" w:rsidP="00E8617E">
      <w:pPr>
        <w:jc w:val="center"/>
        <w:rPr>
          <w:sz w:val="32"/>
          <w:szCs w:val="32"/>
        </w:rPr>
      </w:pPr>
      <w:r>
        <w:rPr>
          <w:noProof/>
          <w:sz w:val="32"/>
          <w:szCs w:val="32"/>
          <w:lang w:eastAsia="zh-TW"/>
        </w:rPr>
        <w:pict>
          <v:shape id="_x0000_s1029" type="#_x0000_t202" style="position:absolute;left:0;text-align:left;margin-left:-7.7pt;margin-top:29.65pt;width:482.45pt;height:187.45pt;z-index:251662336;mso-width-relative:margin;mso-height-relative:margin">
            <v:textbox>
              <w:txbxContent>
                <w:p w:rsidR="00E81F52" w:rsidRDefault="00614CC3">
                  <w:r>
                    <w:t xml:space="preserve">Address:  </w:t>
                  </w:r>
                  <w:hyperlink r:id="rId4" w:history="1">
                    <w:r w:rsidR="00E81F52" w:rsidRPr="00C336E1">
                      <w:rPr>
                        <w:rStyle w:val="Hyperlink"/>
                      </w:rPr>
                      <w:t>http://exchange.smarttech.com/details.html?id=6634f3c0c4566e17d11251ebfd191b247090e2bc5a5199a43ac8e73ea24cc615</w:t>
                    </w:r>
                  </w:hyperlink>
                </w:p>
                <w:p w:rsidR="00614CC3" w:rsidRDefault="00614CC3" w:rsidP="009E5400">
                  <w:pPr>
                    <w:pStyle w:val="NoSpacing"/>
                  </w:pPr>
                  <w:r>
                    <w:t>Title of lesson: Cause and Effect</w:t>
                  </w:r>
                </w:p>
                <w:p w:rsidR="00614CC3" w:rsidRDefault="00614CC3" w:rsidP="009E5400">
                  <w:pPr>
                    <w:pStyle w:val="NoSpacing"/>
                  </w:pPr>
                  <w:r>
                    <w:t>Grade Level: 4-6</w:t>
                  </w:r>
                </w:p>
                <w:p w:rsidR="00614CC3" w:rsidRDefault="00614CC3" w:rsidP="009E5400">
                  <w:pPr>
                    <w:pStyle w:val="NoSpacing"/>
                  </w:pPr>
                  <w:r>
                    <w:tab/>
                  </w:r>
                  <w:r>
                    <w:tab/>
                  </w:r>
                  <w:r>
                    <w:tab/>
                  </w:r>
                  <w:r>
                    <w:tab/>
                  </w:r>
                  <w:r>
                    <w:tab/>
                  </w:r>
                  <w:r>
                    <w:tab/>
                  </w:r>
                </w:p>
                <w:p w:rsidR="00614CC3" w:rsidRDefault="00614CC3">
                  <w:r>
                    <w:t>Description: Students explore the concepts and application of cause and effect in literature.</w:t>
                  </w:r>
                </w:p>
                <w:p w:rsidR="00614CC3" w:rsidRDefault="00614CC3">
                  <w:r>
                    <w:t>Your Implementation Plan: This file includes a few slides that could be easily adapted to many lessons on cause and effect.  What caught my eye is that the first slide asks students to pair share a cause and effect instance from their own lives.</w:t>
                  </w:r>
                </w:p>
              </w:txbxContent>
            </v:textbox>
          </v:shape>
        </w:pict>
      </w:r>
      <w:r>
        <w:rPr>
          <w:noProof/>
          <w:sz w:val="32"/>
          <w:szCs w:val="32"/>
        </w:rPr>
        <w:pict>
          <v:shape id="_x0000_s1034" type="#_x0000_t202" style="position:absolute;left:0;text-align:left;margin-left:-7.7pt;margin-top:428.6pt;width:482.45pt;height:187.45pt;z-index:251664384;mso-width-relative:margin;mso-height-relative:margin">
            <v:textbox>
              <w:txbxContent>
                <w:p w:rsidR="00E81F52" w:rsidRDefault="00614CC3" w:rsidP="00614CC3">
                  <w:r>
                    <w:t xml:space="preserve">Address: </w:t>
                  </w:r>
                  <w:hyperlink r:id="rId5" w:history="1">
                    <w:r w:rsidR="00E81F52" w:rsidRPr="00C336E1">
                      <w:rPr>
                        <w:rStyle w:val="Hyperlink"/>
                      </w:rPr>
                      <w:t>http://exchange.smarttech.com/details.html?id=1954187c020a9dbd666b29cf86a95354bfd521feef7083d64c7bedea0d4376e8</w:t>
                    </w:r>
                  </w:hyperlink>
                </w:p>
                <w:p w:rsidR="00614CC3" w:rsidRDefault="00614CC3" w:rsidP="00E81F52">
                  <w:r>
                    <w:t xml:space="preserve">Title of lesson: </w:t>
                  </w:r>
                  <w:r w:rsidR="00E81F52">
                    <w:t xml:space="preserve">Comparing Traditional Stories from Around the </w:t>
                  </w:r>
                  <w:proofErr w:type="spellStart"/>
                  <w:r w:rsidR="00E81F52">
                    <w:t>World</w:t>
                  </w:r>
                  <w:r>
                    <w:t>Grade</w:t>
                  </w:r>
                  <w:proofErr w:type="spellEnd"/>
                  <w:r>
                    <w:t xml:space="preserve"> Level:</w:t>
                  </w:r>
                  <w:r w:rsidR="00E81F52">
                    <w:t xml:space="preserve"> 4-6</w:t>
                  </w:r>
                </w:p>
                <w:p w:rsidR="00614CC3" w:rsidRDefault="00614CC3" w:rsidP="009E5400">
                  <w:pPr>
                    <w:pStyle w:val="NoSpacing"/>
                  </w:pPr>
                  <w:r>
                    <w:tab/>
                  </w:r>
                  <w:r>
                    <w:tab/>
                  </w:r>
                  <w:r>
                    <w:tab/>
                  </w:r>
                  <w:r>
                    <w:tab/>
                  </w:r>
                  <w:r>
                    <w:tab/>
                  </w:r>
                  <w:r>
                    <w:tab/>
                  </w:r>
                </w:p>
                <w:p w:rsidR="00614CC3" w:rsidRDefault="00614CC3" w:rsidP="009E5400">
                  <w:r>
                    <w:t>Description:</w:t>
                  </w:r>
                  <w:r w:rsidR="00E81F52" w:rsidRPr="00E81F52">
                    <w:rPr>
                      <w:rFonts w:ascii="Arial" w:hAnsi="Arial" w:cs="Arial"/>
                      <w:color w:val="333333"/>
                      <w:sz w:val="20"/>
                      <w:szCs w:val="20"/>
                    </w:rPr>
                    <w:t xml:space="preserve"> </w:t>
                  </w:r>
                  <w:r w:rsidR="00E81F52">
                    <w:rPr>
                      <w:rFonts w:ascii="Arial" w:hAnsi="Arial" w:cs="Arial"/>
                      <w:color w:val="333333"/>
                      <w:sz w:val="20"/>
                      <w:szCs w:val="20"/>
                    </w:rPr>
                    <w:t>This interactive activity explores traditional children’s stories from around the world. Children discuss the content, genre, compare and contrast, and change aspects of each story.</w:t>
                  </w:r>
                </w:p>
                <w:p w:rsidR="00614CC3" w:rsidRDefault="00614CC3" w:rsidP="009E5400">
                  <w:r>
                    <w:t>Your Implementation Plan:</w:t>
                  </w:r>
                  <w:r w:rsidR="00E81F52">
                    <w:t xml:space="preserve"> This would be a valuable lesson in my unit on Global Competency.  It would integrate global literacy with identification of other literary concepts from identification of genre and comparisons between </w:t>
                  </w:r>
                  <w:proofErr w:type="gramStart"/>
                  <w:r w:rsidR="00E81F52">
                    <w:t>literature</w:t>
                  </w:r>
                  <w:proofErr w:type="gramEnd"/>
                  <w:r w:rsidR="00E81F52">
                    <w:t>.</w:t>
                  </w:r>
                </w:p>
                <w:p w:rsidR="00614CC3" w:rsidRPr="009E5400" w:rsidRDefault="00614CC3" w:rsidP="009E5400"/>
              </w:txbxContent>
            </v:textbox>
          </v:shape>
        </w:pict>
      </w:r>
      <w:r>
        <w:rPr>
          <w:noProof/>
          <w:sz w:val="32"/>
          <w:szCs w:val="32"/>
        </w:rPr>
        <w:pict>
          <v:shape id="_x0000_s1033" type="#_x0000_t202" style="position:absolute;left:0;text-align:left;margin-left:-7.7pt;margin-top:229.1pt;width:482.45pt;height:187.45pt;z-index:251663360;mso-width-relative:margin;mso-height-relative:margin">
            <v:textbox>
              <w:txbxContent>
                <w:p w:rsidR="00E81F52" w:rsidRDefault="00614CC3" w:rsidP="009E5400">
                  <w:r>
                    <w:t xml:space="preserve">Address: </w:t>
                  </w:r>
                  <w:hyperlink r:id="rId6" w:history="1">
                    <w:r w:rsidR="00E81F52" w:rsidRPr="00C336E1">
                      <w:rPr>
                        <w:rStyle w:val="Hyperlink"/>
                      </w:rPr>
                      <w:t>http://exchange.smarttech.com/details.html?id=00ee72fa82ef6ff344b2bd0fb82e205a6e13167ba13653a84baf225bb6811b9</w:t>
                    </w:r>
                  </w:hyperlink>
                  <w:r w:rsidRPr="00661430">
                    <w:t>f</w:t>
                  </w:r>
                </w:p>
                <w:p w:rsidR="00614CC3" w:rsidRDefault="00614CC3" w:rsidP="009E5400">
                  <w:pPr>
                    <w:pStyle w:val="NoSpacing"/>
                  </w:pPr>
                  <w:r>
                    <w:t>Title of lesson: Types of Conflict in Literature</w:t>
                  </w:r>
                </w:p>
                <w:p w:rsidR="00614CC3" w:rsidRDefault="00614CC3" w:rsidP="009E5400">
                  <w:pPr>
                    <w:pStyle w:val="NoSpacing"/>
                  </w:pPr>
                  <w:r>
                    <w:t>Grade Level: 4-6</w:t>
                  </w:r>
                </w:p>
                <w:p w:rsidR="00614CC3" w:rsidRDefault="00614CC3" w:rsidP="009E5400">
                  <w:pPr>
                    <w:pStyle w:val="NoSpacing"/>
                  </w:pPr>
                  <w:r>
                    <w:tab/>
                  </w:r>
                  <w:r>
                    <w:tab/>
                  </w:r>
                  <w:r>
                    <w:tab/>
                  </w:r>
                  <w:r>
                    <w:tab/>
                  </w:r>
                  <w:r>
                    <w:tab/>
                  </w:r>
                  <w:r>
                    <w:tab/>
                  </w:r>
                </w:p>
                <w:p w:rsidR="00614CC3" w:rsidRDefault="00614CC3" w:rsidP="009E5400">
                  <w:r>
                    <w:t>Description: Students explore the different types of conflict in literature</w:t>
                  </w:r>
                </w:p>
                <w:p w:rsidR="00614CC3" w:rsidRDefault="00614CC3" w:rsidP="009E5400">
                  <w:r>
                    <w:t>Your Implementation Plan: This file introduces conflict in a few slides that could be used for introduction and review. Again it is a simple lesson that engages students in a review concerning the parts of a story, discusses the types of conflict, and then has an application step too.  We could use the lesson in groups and groups could use the last slide or add their own notebook slide to report to the class.</w:t>
                  </w:r>
                </w:p>
                <w:p w:rsidR="00614CC3" w:rsidRPr="009E5400" w:rsidRDefault="00614CC3" w:rsidP="009E5400"/>
              </w:txbxContent>
            </v:textbox>
          </v:shape>
        </w:pict>
      </w:r>
      <w:r w:rsidR="00F34923" w:rsidRPr="009E5400">
        <w:rPr>
          <w:sz w:val="32"/>
          <w:szCs w:val="32"/>
        </w:rPr>
        <w:t>What can you find that applies to your curriculum?</w:t>
      </w:r>
    </w:p>
    <w:sectPr w:rsidR="00D14B16" w:rsidRPr="009E5400" w:rsidSect="00E8617E">
      <w:pgSz w:w="12240" w:h="15840"/>
      <w:pgMar w:top="1440" w:right="1440" w:bottom="1440" w:left="1440" w:header="720" w:footer="720" w:gutter="0"/>
      <w:pgBorders w:offsetFrom="page">
        <w:top w:val="lightBulb" w:sz="30" w:space="24" w:color="auto"/>
        <w:left w:val="lightBulb" w:sz="30" w:space="24" w:color="auto"/>
        <w:bottom w:val="lightBulb" w:sz="30" w:space="24" w:color="auto"/>
        <w:right w:val="lightBulb" w:sz="30"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617E"/>
    <w:rsid w:val="0023583F"/>
    <w:rsid w:val="002509D5"/>
    <w:rsid w:val="00614CC3"/>
    <w:rsid w:val="006408D7"/>
    <w:rsid w:val="00661430"/>
    <w:rsid w:val="00735F58"/>
    <w:rsid w:val="00787F62"/>
    <w:rsid w:val="009E5400"/>
    <w:rsid w:val="00D14B16"/>
    <w:rsid w:val="00E81F52"/>
    <w:rsid w:val="00E8617E"/>
    <w:rsid w:val="00F349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B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61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17E"/>
    <w:rPr>
      <w:rFonts w:ascii="Tahoma" w:hAnsi="Tahoma" w:cs="Tahoma"/>
      <w:sz w:val="16"/>
      <w:szCs w:val="16"/>
    </w:rPr>
  </w:style>
  <w:style w:type="paragraph" w:styleId="NoSpacing">
    <w:name w:val="No Spacing"/>
    <w:uiPriority w:val="1"/>
    <w:qFormat/>
    <w:rsid w:val="009E5400"/>
    <w:pPr>
      <w:spacing w:after="0" w:line="240" w:lineRule="auto"/>
    </w:pPr>
  </w:style>
  <w:style w:type="character" w:styleId="Hyperlink">
    <w:name w:val="Hyperlink"/>
    <w:basedOn w:val="DefaultParagraphFont"/>
    <w:uiPriority w:val="99"/>
    <w:unhideWhenUsed/>
    <w:rsid w:val="00E81F5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xchange.smarttech.com/details.html?id=00ee72fa82ef6ff344b2bd0fb82e205a6e13167ba13653a84baf225bb6811b9" TargetMode="External"/><Relationship Id="rId5" Type="http://schemas.openxmlformats.org/officeDocument/2006/relationships/hyperlink" Target="http://exchange.smarttech.com/details.html?id=1954187c020a9dbd666b29cf86a95354bfd521feef7083d64c7bedea0d4376e8" TargetMode="External"/><Relationship Id="rId4" Type="http://schemas.openxmlformats.org/officeDocument/2006/relationships/hyperlink" Target="http://exchange.smarttech.com/details.html?id=6634f3c0c4566e17d11251ebfd191b247090e2bc5a5199a43ac8e73ea24cc6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Words>
  <Characters>49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School District of Janesville</Company>
  <LinksUpToDate>false</LinksUpToDate>
  <CharactersWithSpaces>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eclarke</dc:creator>
  <cp:keywords/>
  <dc:description/>
  <cp:lastModifiedBy>bulring</cp:lastModifiedBy>
  <cp:revision>2</cp:revision>
  <cp:lastPrinted>2009-06-09T14:37:00Z</cp:lastPrinted>
  <dcterms:created xsi:type="dcterms:W3CDTF">2010-08-17T20:06:00Z</dcterms:created>
  <dcterms:modified xsi:type="dcterms:W3CDTF">2010-08-17T20:06:00Z</dcterms:modified>
</cp:coreProperties>
</file>